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014D7">
        <w:rPr>
          <w:b w:val="0"/>
          <w:sz w:val="24"/>
          <w:szCs w:val="24"/>
        </w:rPr>
        <w:t>0</w:t>
      </w:r>
      <w:r w:rsidR="00334055">
        <w:rPr>
          <w:b w:val="0"/>
          <w:sz w:val="24"/>
          <w:szCs w:val="24"/>
        </w:rPr>
        <w:t>8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33405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6F2BB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Я</w:t>
      </w:r>
      <w:r w:rsidR="006F2BB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6F2BB3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D014D7">
        <w:t>18 апреля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39260B" w:rsidRDefault="0039260B" w:rsidP="003926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:rsidR="0039260B" w:rsidRPr="00B51445" w:rsidRDefault="0039260B" w:rsidP="003926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:rsidR="0039260B" w:rsidRDefault="0039260B" w:rsidP="003926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 xml:space="preserve">ПМО Мещерякова М.Н., </w:t>
      </w:r>
    </w:p>
    <w:p w:rsidR="0039260B" w:rsidRPr="00491B54" w:rsidRDefault="0039260B" w:rsidP="0039260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 w:rsidRPr="00491B54">
        <w:rPr>
          <w:szCs w:val="24"/>
        </w:rPr>
        <w:t xml:space="preserve">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25206">
        <w:rPr>
          <w:sz w:val="24"/>
        </w:rPr>
        <w:t>15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334055">
        <w:rPr>
          <w:sz w:val="24"/>
          <w:szCs w:val="24"/>
        </w:rPr>
        <w:t>И</w:t>
      </w:r>
      <w:r w:rsidR="006F2BB3">
        <w:rPr>
          <w:sz w:val="24"/>
          <w:szCs w:val="24"/>
        </w:rPr>
        <w:t>.</w:t>
      </w:r>
      <w:r w:rsidR="00334055">
        <w:rPr>
          <w:sz w:val="24"/>
          <w:szCs w:val="24"/>
        </w:rPr>
        <w:t>А.П.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334055">
        <w:rPr>
          <w:sz w:val="24"/>
          <w:szCs w:val="24"/>
        </w:rPr>
        <w:t>Б</w:t>
      </w:r>
      <w:r w:rsidR="006F2BB3">
        <w:rPr>
          <w:sz w:val="24"/>
          <w:szCs w:val="24"/>
        </w:rPr>
        <w:t>.</w:t>
      </w:r>
      <w:r w:rsidR="00334055">
        <w:rPr>
          <w:sz w:val="24"/>
          <w:szCs w:val="24"/>
        </w:rPr>
        <w:t>Я.И.</w:t>
      </w:r>
      <w:r w:rsidR="006F2BB3">
        <w:rPr>
          <w:sz w:val="24"/>
          <w:szCs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334055" w:rsidRDefault="003070CE" w:rsidP="00BE0271">
      <w:pPr>
        <w:jc w:val="both"/>
      </w:pPr>
      <w:r>
        <w:tab/>
      </w:r>
      <w:r w:rsidR="00F16605">
        <w:t>27</w:t>
      </w:r>
      <w:r w:rsidR="00B955F7">
        <w:t>.0</w:t>
      </w:r>
      <w:r w:rsidR="00F16605">
        <w:t>2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334055">
        <w:rPr>
          <w:szCs w:val="24"/>
        </w:rPr>
        <w:t>И</w:t>
      </w:r>
      <w:r w:rsidR="006F2BB3">
        <w:rPr>
          <w:szCs w:val="24"/>
        </w:rPr>
        <w:t>.</w:t>
      </w:r>
      <w:r w:rsidR="00334055">
        <w:rPr>
          <w:szCs w:val="24"/>
        </w:rPr>
        <w:t>А.П.</w:t>
      </w:r>
      <w:r w:rsidR="008517FC">
        <w:rPr>
          <w:szCs w:val="24"/>
        </w:rPr>
        <w:t xml:space="preserve">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334055">
        <w:rPr>
          <w:szCs w:val="24"/>
        </w:rPr>
        <w:t>Б</w:t>
      </w:r>
      <w:r w:rsidR="006F2BB3">
        <w:rPr>
          <w:szCs w:val="24"/>
        </w:rPr>
        <w:t>.</w:t>
      </w:r>
      <w:r w:rsidR="00334055">
        <w:rPr>
          <w:szCs w:val="24"/>
        </w:rPr>
        <w:t>Я.И.</w:t>
      </w:r>
      <w:r w:rsidR="00F54605">
        <w:rPr>
          <w:szCs w:val="24"/>
        </w:rPr>
        <w:t xml:space="preserve">, </w:t>
      </w:r>
      <w:r w:rsidR="00CF2C93">
        <w:t>в котор</w:t>
      </w:r>
      <w:r w:rsidR="00D014D7">
        <w:t>ой</w:t>
      </w:r>
      <w:r w:rsidR="00B24B50">
        <w:t xml:space="preserve"> </w:t>
      </w:r>
      <w:r w:rsidR="00BE0271" w:rsidRPr="00A023E4">
        <w:t xml:space="preserve">сообщается, что </w:t>
      </w:r>
      <w:r w:rsidR="00334055">
        <w:t>09.03.2021 г. мама заявителя С</w:t>
      </w:r>
      <w:r w:rsidR="006F2BB3">
        <w:t>.</w:t>
      </w:r>
      <w:r w:rsidR="00334055">
        <w:t>А.А. заключила соглашение с адвокатом на оказание юридической помощи при рассмотрении ходатайства об УДО. Адвокату выплачено вознаграждение в размере 300 000 рублей. Никаких действий по исполнению поручения адвокат не предпринимал, вводил С</w:t>
      </w:r>
      <w:r w:rsidR="006F2BB3">
        <w:t>.</w:t>
      </w:r>
      <w:r w:rsidR="00334055">
        <w:t xml:space="preserve"> в заблуждение относительно даты судебного заседания, гарантировал положительный результат. Адвокат не защищал заявителя в суде, направил в суд заявление об отзыве ходатайства об УДО.</w:t>
      </w:r>
      <w:r w:rsidR="00E04DC5">
        <w:t xml:space="preserve"> Адвокат направил соглашение о расторжении соглашения, обещал вернуть полученные денежные средства до 15.07.2022 г.</w:t>
      </w:r>
    </w:p>
    <w:p w:rsidR="00334055" w:rsidRDefault="00334055" w:rsidP="00BE0271">
      <w:pPr>
        <w:jc w:val="both"/>
      </w:pPr>
      <w:r>
        <w:tab/>
        <w:t>К жалобе заявителем приложены копии следующих документов:</w:t>
      </w:r>
    </w:p>
    <w:p w:rsidR="00E04DC5" w:rsidRDefault="00334055" w:rsidP="00BE0271">
      <w:pPr>
        <w:jc w:val="both"/>
      </w:pPr>
      <w:r>
        <w:t>- постановления об отказе в возбуждении уголовного дела</w:t>
      </w:r>
      <w:r w:rsidR="00E04DC5">
        <w:t>;</w:t>
      </w:r>
    </w:p>
    <w:p w:rsidR="00E04DC5" w:rsidRDefault="00E04DC5" w:rsidP="00BE0271">
      <w:pPr>
        <w:jc w:val="both"/>
      </w:pPr>
      <w:r>
        <w:t>- уведомления о расторжении соглашения об оказании юридической помощи;</w:t>
      </w:r>
    </w:p>
    <w:p w:rsidR="00E04DC5" w:rsidRDefault="00E04DC5" w:rsidP="00BE0271">
      <w:pPr>
        <w:jc w:val="both"/>
      </w:pPr>
      <w:r>
        <w:t>- справки о переводе «Сбербанк онлайн» адвокату денежных средств в размере 300 000 рублей;</w:t>
      </w:r>
    </w:p>
    <w:p w:rsidR="00E04DC5" w:rsidRDefault="00E04DC5" w:rsidP="00BE0271">
      <w:pPr>
        <w:jc w:val="both"/>
      </w:pPr>
      <w:r>
        <w:t>- соглашения о расторжении соглашения об оказании ю</w:t>
      </w:r>
      <w:r w:rsidR="006921B6">
        <w:t>ридической помощи от 11.07.2022</w:t>
      </w:r>
      <w:r>
        <w:t>г.;</w:t>
      </w:r>
    </w:p>
    <w:p w:rsidR="00E04DC5" w:rsidRDefault="00E04DC5" w:rsidP="00BE0271">
      <w:pPr>
        <w:jc w:val="both"/>
      </w:pPr>
      <w:r>
        <w:t>- договора об оказании юридической помощи от 09.03.2021 г.;</w:t>
      </w:r>
    </w:p>
    <w:p w:rsidR="00334055" w:rsidRDefault="00E04DC5" w:rsidP="00BE0271">
      <w:pPr>
        <w:jc w:val="both"/>
      </w:pPr>
      <w:r>
        <w:t>- платёжного поручения на сумму 250 000 рублей.</w:t>
      </w:r>
      <w:r w:rsidR="00334055">
        <w:t xml:space="preserve"> </w:t>
      </w:r>
    </w:p>
    <w:p w:rsidR="0039260B" w:rsidRDefault="0039260B" w:rsidP="0039260B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явился</w:t>
      </w:r>
      <w:r w:rsidRPr="007930D6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</w:t>
      </w:r>
      <w:r>
        <w:t>ен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его</w:t>
      </w:r>
      <w:r w:rsidRPr="007930D6">
        <w:t xml:space="preserve"> отсутствие.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В силу п. 1 ст. 20 Кодекса профессиональной этики адвоката, поводами для возбуждения дисциплинарного производства являются: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1) 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–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lastRenderedPageBreak/>
        <w:t>2) представление, внесенное в адвокатскую палату вице-президентом адвокатской палаты либо лицом, его замещающим;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3) представление, внесенное в адвокатскую палату органом государственной власти, уполномоченным в области адвокатуры;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4) 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На основании п. 1 ст. 3 КПЭА действие Кодекса профессиональной этики адвоката, в том числе положения о дисциплинарном производстве и дисциплинарной ответственности, распространяется на адвокатов.</w:t>
      </w:r>
    </w:p>
    <w:p w:rsidR="0039260B" w:rsidRDefault="0039260B" w:rsidP="0039260B">
      <w:pPr>
        <w:ind w:firstLine="708"/>
        <w:jc w:val="both"/>
        <w:rPr>
          <w:szCs w:val="24"/>
        </w:rPr>
      </w:pPr>
      <w:r w:rsidRPr="0039260B">
        <w:rPr>
          <w:szCs w:val="24"/>
        </w:rPr>
        <w:t xml:space="preserve">Согласно </w:t>
      </w:r>
      <w:proofErr w:type="spellStart"/>
      <w:r w:rsidRPr="0039260B">
        <w:rPr>
          <w:szCs w:val="24"/>
        </w:rPr>
        <w:t>пп</w:t>
      </w:r>
      <w:proofErr w:type="spellEnd"/>
      <w:r w:rsidRPr="0039260B">
        <w:rPr>
          <w:szCs w:val="24"/>
        </w:rPr>
        <w:t>. 6 п. 9 ст. 23 КПЭА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Рассмотрев доводы жалобы и изучив представленные документы, Комиссия приходит к следующим выводам.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Комиссия обращает внимание на то, что в отношении адвоката Б</w:t>
      </w:r>
      <w:r w:rsidR="006F2BB3">
        <w:rPr>
          <w:szCs w:val="24"/>
        </w:rPr>
        <w:t>.</w:t>
      </w:r>
      <w:r w:rsidRPr="0039260B">
        <w:rPr>
          <w:szCs w:val="24"/>
        </w:rPr>
        <w:t>Я</w:t>
      </w:r>
      <w:r>
        <w:rPr>
          <w:szCs w:val="24"/>
        </w:rPr>
        <w:t>.И.</w:t>
      </w:r>
      <w:r w:rsidRPr="0039260B">
        <w:rPr>
          <w:szCs w:val="24"/>
        </w:rPr>
        <w:t> ранее было вынесено решение Совета А</w:t>
      </w:r>
      <w:r>
        <w:rPr>
          <w:szCs w:val="24"/>
        </w:rPr>
        <w:t>ПМО</w:t>
      </w:r>
      <w:r w:rsidRPr="0039260B">
        <w:rPr>
          <w:szCs w:val="24"/>
        </w:rPr>
        <w:t xml:space="preserve"> № 04/12-01 от 22.03.2023 (далее – Решение). В соответствии с Решением, статус адвоката Б</w:t>
      </w:r>
      <w:r w:rsidR="006F2BB3">
        <w:rPr>
          <w:szCs w:val="24"/>
        </w:rPr>
        <w:t>.</w:t>
      </w:r>
      <w:r w:rsidRPr="0039260B">
        <w:rPr>
          <w:szCs w:val="24"/>
        </w:rPr>
        <w:t>Я</w:t>
      </w:r>
      <w:r w:rsidR="006F2BB3">
        <w:rPr>
          <w:szCs w:val="24"/>
        </w:rPr>
        <w:t>.</w:t>
      </w:r>
      <w:r w:rsidRPr="0039260B">
        <w:rPr>
          <w:szCs w:val="24"/>
        </w:rPr>
        <w:t>И</w:t>
      </w:r>
      <w:r w:rsidR="006F2BB3">
        <w:rPr>
          <w:szCs w:val="24"/>
        </w:rPr>
        <w:t>.</w:t>
      </w:r>
      <w:r w:rsidRPr="0039260B">
        <w:rPr>
          <w:szCs w:val="24"/>
        </w:rPr>
        <w:t>, имеющего регистрационный номер 50/</w:t>
      </w:r>
      <w:r w:rsidR="006F2BB3">
        <w:rPr>
          <w:szCs w:val="24"/>
        </w:rPr>
        <w:t>Х</w:t>
      </w:r>
      <w:r w:rsidRPr="0039260B">
        <w:rPr>
          <w:szCs w:val="24"/>
        </w:rPr>
        <w:t xml:space="preserve"> в реестре адвокатов Московской области, прекращен с 22.03.2023.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>Таким образом, на дату рассмотрения настоящего дисциплинарного производства статус адвоката Б</w:t>
      </w:r>
      <w:r w:rsidR="006F2BB3">
        <w:rPr>
          <w:szCs w:val="24"/>
        </w:rPr>
        <w:t>.</w:t>
      </w:r>
      <w:r w:rsidRPr="0039260B">
        <w:rPr>
          <w:szCs w:val="24"/>
        </w:rPr>
        <w:t>Я.И. прекращен.</w:t>
      </w:r>
    </w:p>
    <w:p w:rsidR="0039260B" w:rsidRPr="0039260B" w:rsidRDefault="0039260B" w:rsidP="0039260B">
      <w:pPr>
        <w:ind w:firstLine="708"/>
        <w:jc w:val="both"/>
        <w:rPr>
          <w:color w:val="auto"/>
          <w:szCs w:val="24"/>
        </w:rPr>
      </w:pPr>
      <w:r w:rsidRPr="0039260B">
        <w:rPr>
          <w:szCs w:val="24"/>
        </w:rPr>
        <w:t xml:space="preserve">На основании изложенного </w:t>
      </w:r>
      <w:r>
        <w:rPr>
          <w:szCs w:val="24"/>
        </w:rPr>
        <w:t>К</w:t>
      </w:r>
      <w:r w:rsidRPr="0039260B">
        <w:rPr>
          <w:szCs w:val="24"/>
        </w:rPr>
        <w:t>омиссия констатирует,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9260B" w:rsidRPr="0039260B" w:rsidRDefault="00236C43" w:rsidP="0039260B">
      <w:pPr>
        <w:jc w:val="both"/>
        <w:rPr>
          <w:color w:val="auto"/>
          <w:szCs w:val="24"/>
        </w:rPr>
      </w:pPr>
      <w:r w:rsidRPr="00481B9B">
        <w:rPr>
          <w:szCs w:val="24"/>
        </w:rPr>
        <w:t xml:space="preserve"> </w:t>
      </w:r>
      <w:r>
        <w:rPr>
          <w:szCs w:val="24"/>
        </w:rPr>
        <w:tab/>
      </w:r>
      <w:r w:rsidRPr="00481B9B">
        <w:rPr>
          <w:szCs w:val="24"/>
        </w:rPr>
        <w:t xml:space="preserve">- о </w:t>
      </w:r>
      <w:r w:rsidR="0039260B" w:rsidRPr="0039260B">
        <w:rPr>
          <w:szCs w:val="24"/>
        </w:rPr>
        <w:t xml:space="preserve">необходимости прекращения дисциплинарного производства </w:t>
      </w:r>
      <w:r w:rsidR="0039260B">
        <w:rPr>
          <w:szCs w:val="24"/>
        </w:rPr>
        <w:t xml:space="preserve">в </w:t>
      </w:r>
      <w:r w:rsidR="0039260B" w:rsidRPr="0039260B">
        <w:rPr>
          <w:szCs w:val="24"/>
        </w:rPr>
        <w:t>отношении Б</w:t>
      </w:r>
      <w:r w:rsidR="006F2BB3">
        <w:rPr>
          <w:szCs w:val="24"/>
        </w:rPr>
        <w:t>.</w:t>
      </w:r>
      <w:r w:rsidR="0039260B" w:rsidRPr="0039260B">
        <w:rPr>
          <w:szCs w:val="24"/>
        </w:rPr>
        <w:t>Я</w:t>
      </w:r>
      <w:r w:rsidR="006F2BB3">
        <w:rPr>
          <w:szCs w:val="24"/>
        </w:rPr>
        <w:t>.</w:t>
      </w:r>
      <w:r w:rsidR="0039260B" w:rsidRPr="0039260B">
        <w:rPr>
          <w:szCs w:val="24"/>
        </w:rPr>
        <w:t>И</w:t>
      </w:r>
      <w:r w:rsidR="006F2BB3">
        <w:rPr>
          <w:szCs w:val="24"/>
        </w:rPr>
        <w:t>.</w:t>
      </w:r>
      <w:r w:rsidR="0039260B" w:rsidRPr="0039260B">
        <w:rPr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236C43" w:rsidRDefault="00236C43" w:rsidP="0039260B">
      <w:pPr>
        <w:pStyle w:val="a7"/>
        <w:ind w:firstLine="0"/>
        <w:rPr>
          <w:sz w:val="24"/>
          <w:szCs w:val="24"/>
        </w:rPr>
      </w:pPr>
    </w:p>
    <w:p w:rsidR="00236C43" w:rsidRPr="006921B6" w:rsidRDefault="00236C43" w:rsidP="006921B6">
      <w:pPr>
        <w:jc w:val="both"/>
        <w:rPr>
          <w:szCs w:val="24"/>
        </w:rPr>
      </w:pPr>
      <w:r w:rsidRPr="006C6D84">
        <w:rPr>
          <w:szCs w:val="24"/>
        </w:rPr>
        <w:tab/>
      </w:r>
    </w:p>
    <w:p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:rsidR="00236C43" w:rsidRDefault="00236C43" w:rsidP="005A0F70">
      <w:pPr>
        <w:ind w:firstLine="708"/>
        <w:jc w:val="both"/>
        <w:rPr>
          <w:szCs w:val="24"/>
        </w:rPr>
      </w:pPr>
    </w:p>
    <w:p w:rsidR="00236C43" w:rsidRDefault="00236C43" w:rsidP="005A0F70">
      <w:pPr>
        <w:ind w:firstLine="708"/>
        <w:jc w:val="both"/>
        <w:rPr>
          <w:szCs w:val="24"/>
        </w:rPr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209" w:rsidRDefault="00640209">
      <w:r>
        <w:separator/>
      </w:r>
    </w:p>
  </w:endnote>
  <w:endnote w:type="continuationSeparator" w:id="0">
    <w:p w:rsidR="00640209" w:rsidRDefault="006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209" w:rsidRDefault="00640209">
      <w:r>
        <w:separator/>
      </w:r>
    </w:p>
  </w:footnote>
  <w:footnote w:type="continuationSeparator" w:id="0">
    <w:p w:rsidR="00640209" w:rsidRDefault="0064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4D67A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921B6">
      <w:rPr>
        <w:noProof/>
      </w:rPr>
      <w:t>2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7276604">
    <w:abstractNumId w:val="17"/>
  </w:num>
  <w:num w:numId="2" w16cid:durableId="1978802015">
    <w:abstractNumId w:val="7"/>
  </w:num>
  <w:num w:numId="3" w16cid:durableId="1244267526">
    <w:abstractNumId w:val="19"/>
  </w:num>
  <w:num w:numId="4" w16cid:durableId="1667170317">
    <w:abstractNumId w:val="0"/>
  </w:num>
  <w:num w:numId="5" w16cid:durableId="181746881">
    <w:abstractNumId w:val="1"/>
  </w:num>
  <w:num w:numId="6" w16cid:durableId="1229608921">
    <w:abstractNumId w:val="9"/>
  </w:num>
  <w:num w:numId="7" w16cid:durableId="1452557967">
    <w:abstractNumId w:val="10"/>
  </w:num>
  <w:num w:numId="8" w16cid:durableId="1547140537">
    <w:abstractNumId w:val="5"/>
  </w:num>
  <w:num w:numId="9" w16cid:durableId="21261881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988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628893">
    <w:abstractNumId w:val="21"/>
  </w:num>
  <w:num w:numId="12" w16cid:durableId="943462237">
    <w:abstractNumId w:val="3"/>
  </w:num>
  <w:num w:numId="13" w16cid:durableId="1996106085">
    <w:abstractNumId w:val="14"/>
  </w:num>
  <w:num w:numId="14" w16cid:durableId="200636080">
    <w:abstractNumId w:val="18"/>
  </w:num>
  <w:num w:numId="15" w16cid:durableId="14693189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013812">
    <w:abstractNumId w:val="2"/>
  </w:num>
  <w:num w:numId="17" w16cid:durableId="9743367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23285">
    <w:abstractNumId w:val="15"/>
  </w:num>
  <w:num w:numId="19" w16cid:durableId="1141534601">
    <w:abstractNumId w:val="13"/>
  </w:num>
  <w:num w:numId="20" w16cid:durableId="1632053912">
    <w:abstractNumId w:val="8"/>
  </w:num>
  <w:num w:numId="21" w16cid:durableId="226645929">
    <w:abstractNumId w:val="11"/>
  </w:num>
  <w:num w:numId="22" w16cid:durableId="1114668243">
    <w:abstractNumId w:val="12"/>
  </w:num>
  <w:num w:numId="23" w16cid:durableId="23798609">
    <w:abstractNumId w:val="16"/>
  </w:num>
  <w:num w:numId="24" w16cid:durableId="1411464124">
    <w:abstractNumId w:val="4"/>
  </w:num>
  <w:num w:numId="25" w16cid:durableId="1844784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ED2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206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1B9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055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60B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D67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5F"/>
    <w:rsid w:val="006330FA"/>
    <w:rsid w:val="00634901"/>
    <w:rsid w:val="00636093"/>
    <w:rsid w:val="00636E02"/>
    <w:rsid w:val="00637485"/>
    <w:rsid w:val="00637DAD"/>
    <w:rsid w:val="00640209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1B6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2BB3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474"/>
    <w:rsid w:val="007E6468"/>
    <w:rsid w:val="007E73A2"/>
    <w:rsid w:val="007E7ED9"/>
    <w:rsid w:val="007F12BA"/>
    <w:rsid w:val="007F1EBE"/>
    <w:rsid w:val="007F2D14"/>
    <w:rsid w:val="007F474D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1C31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3BB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1A24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8F8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36E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33F75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4DC5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605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F869A"/>
  <w15:docId w15:val="{B6E3A2F8-4A40-4E3A-A6B4-DEC80EB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customStyle="1" w:styleId="docdata">
    <w:name w:val="docdata"/>
    <w:aliases w:val="docy,v5,7128,bqiaagaaeyqcaaagiaiaaamsgwaabsabaaaaaaaaaaaaaaaaaaaaaaaaaaaaaaaaaaaaaaaaaaaaaaaaaaaaaaaaaaaaaaaaaaaaaaaaaaaaaaaaaaaaaaaaaaaaaaaaaaaaaaaaaaaaaaaaaaaaaaaaaaaaaaaaaaaaaaaaaaaaaaaaaaaaaaaaaaaaaaaaaaaaaaaaaaaaaaaaaaaaaaaaaaaaaaaaaaaaaaaa"/>
    <w:basedOn w:val="a"/>
    <w:rsid w:val="003926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1451">
    <w:name w:val="1451"/>
    <w:aliases w:val="bqiaagaaeyqcaaagiaiaaaplbaaabfmeaaaaaaaaaaaaaaaaaaaaaaaaaaaaaaaaaaaaaaaaaaaaaaaaaaaaaaaaaaaaaaaaaaaaaaaaaaaaaaaaaaaaaaaaaaaaaaaaaaaaaaaaaaaaaaaaaaaaaaaaaaaaaaaaaaaaaaaaaaaaaaaaaaaaaaaaaaaaaaaaaaaaaaaaaaaaaaaaaaaaaaaaaaaaaaaaaaaaaaaa"/>
    <w:basedOn w:val="a0"/>
    <w:rsid w:val="0039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2023-05-02T20:27:00Z</dcterms:created>
  <dcterms:modified xsi:type="dcterms:W3CDTF">2023-05-16T07:41:00Z</dcterms:modified>
</cp:coreProperties>
</file>